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B7EA5" w14:textId="77777777" w:rsidR="00FD54DB" w:rsidRDefault="00FD54DB" w:rsidP="00FD54DB">
      <w:pPr>
        <w:jc w:val="center"/>
      </w:pPr>
      <w:r>
        <w:rPr>
          <w:noProof/>
        </w:rPr>
        <w:drawing>
          <wp:inline distT="0" distB="0" distL="0" distR="0" wp14:anchorId="56BE5BB1" wp14:editId="5FD07AD4">
            <wp:extent cx="1538287" cy="960330"/>
            <wp:effectExtent l="0" t="0" r="5080" b="0"/>
            <wp:docPr id="2" name="Obrázek 2" descr="C:\Users\reditel\AppData\Local\Microsoft\Windows\INetCache\Content.Word\nové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\AppData\Local\Microsoft\Windows\INetCache\Content.Word\nové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406" cy="98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6476D" w14:textId="77777777" w:rsidR="00FD54DB" w:rsidRPr="00FF174D" w:rsidRDefault="00FD54DB" w:rsidP="00FD54DB">
      <w:pPr>
        <w:rPr>
          <w:rFonts w:ascii="Comic Sans MS" w:hAnsi="Comic Sans MS"/>
          <w:b/>
          <w:color w:val="1F497D"/>
          <w:sz w:val="56"/>
          <w:szCs w:val="56"/>
        </w:rPr>
      </w:pPr>
      <w:r w:rsidRPr="00FF174D">
        <w:rPr>
          <w:rFonts w:ascii="Comic Sans MS" w:hAnsi="Comic Sans MS"/>
          <w:b/>
          <w:color w:val="1F497D"/>
          <w:sz w:val="56"/>
          <w:szCs w:val="56"/>
        </w:rPr>
        <w:t xml:space="preserve">Dům dětí a mládeže </w:t>
      </w:r>
      <w:r w:rsidRPr="00FF174D">
        <w:rPr>
          <w:rFonts w:ascii="Comic Sans MS" w:hAnsi="Comic Sans MS"/>
          <w:b/>
          <w:color w:val="1F497D"/>
          <w:sz w:val="72"/>
          <w:szCs w:val="72"/>
        </w:rPr>
        <w:t>Šuplík</w:t>
      </w:r>
    </w:p>
    <w:p w14:paraId="12FEDF04" w14:textId="77777777" w:rsidR="00FD54DB" w:rsidRPr="004478FA" w:rsidRDefault="00FD54DB" w:rsidP="00FD54DB">
      <w:pPr>
        <w:jc w:val="center"/>
        <w:rPr>
          <w:rFonts w:ascii="Comic Sans MS" w:hAnsi="Comic Sans MS"/>
          <w:b/>
          <w:color w:val="1F497D"/>
          <w:sz w:val="28"/>
          <w:szCs w:val="28"/>
        </w:rPr>
      </w:pPr>
      <w:r w:rsidRPr="004478FA">
        <w:rPr>
          <w:rFonts w:ascii="Comic Sans MS" w:hAnsi="Comic Sans MS"/>
          <w:b/>
          <w:color w:val="1F497D"/>
          <w:sz w:val="28"/>
          <w:szCs w:val="28"/>
        </w:rPr>
        <w:t>Jana Roháče 1381, 432 01 Kadaň</w:t>
      </w:r>
    </w:p>
    <w:p w14:paraId="5F65C966" w14:textId="77777777" w:rsidR="00FD54DB" w:rsidRDefault="00FD54DB" w:rsidP="001B1189">
      <w:pPr>
        <w:jc w:val="both"/>
        <w:rPr>
          <w:rFonts w:ascii="Times New Roman" w:hAnsi="Times New Roman" w:cs="Times New Roman"/>
          <w:b/>
        </w:rPr>
      </w:pPr>
    </w:p>
    <w:p w14:paraId="7F80F169" w14:textId="5C04F593" w:rsidR="00341DA1" w:rsidRDefault="00B2697C" w:rsidP="00FD54DB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EB3D25">
        <w:rPr>
          <w:rFonts w:ascii="Times New Roman" w:hAnsi="Times New Roman" w:cs="Times New Roman"/>
          <w:b/>
        </w:rPr>
        <w:t>Informace o zpracování osobních údajů</w:t>
      </w:r>
    </w:p>
    <w:bookmarkEnd w:id="0"/>
    <w:p w14:paraId="00395A7F" w14:textId="77777777" w:rsidR="00EB3D25" w:rsidRPr="00EB3D25" w:rsidRDefault="00EB3D25" w:rsidP="001B1189">
      <w:pPr>
        <w:jc w:val="both"/>
        <w:rPr>
          <w:rFonts w:ascii="Times New Roman" w:hAnsi="Times New Roman" w:cs="Times New Roman"/>
          <w:b/>
        </w:rPr>
      </w:pPr>
    </w:p>
    <w:p w14:paraId="57C8E0A5" w14:textId="703F28A2" w:rsidR="0035101E" w:rsidRPr="00534D44" w:rsidRDefault="001B1189" w:rsidP="00534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5101E">
        <w:rPr>
          <w:rFonts w:ascii="Times New Roman" w:hAnsi="Times New Roman" w:cs="Times New Roman"/>
        </w:rPr>
        <w:t xml:space="preserve">Pro zajištění </w:t>
      </w:r>
      <w:r w:rsidRPr="00D771A8">
        <w:rPr>
          <w:rFonts w:ascii="Times New Roman" w:hAnsi="Times New Roman" w:cs="Times New Roman"/>
        </w:rPr>
        <w:t>vedení dokumentace</w:t>
      </w:r>
      <w:r w:rsidRPr="0035101E">
        <w:rPr>
          <w:rFonts w:ascii="Times New Roman" w:hAnsi="Times New Roman" w:cs="Times New Roman"/>
        </w:rPr>
        <w:t xml:space="preserve"> </w:t>
      </w:r>
      <w:r w:rsidR="00862DD0" w:rsidRPr="00D771A8">
        <w:rPr>
          <w:rFonts w:ascii="Times New Roman" w:hAnsi="Times New Roman" w:cs="Times New Roman"/>
        </w:rPr>
        <w:t xml:space="preserve">DDM Šuplík, Jana Roháče 1381, 43201 Kadaň, příspěvková </w:t>
      </w:r>
      <w:r w:rsidR="00D771A8" w:rsidRPr="00D771A8">
        <w:rPr>
          <w:rFonts w:ascii="Times New Roman" w:hAnsi="Times New Roman" w:cs="Times New Roman"/>
        </w:rPr>
        <w:t>organizace</w:t>
      </w:r>
      <w:r w:rsidR="00534D44">
        <w:rPr>
          <w:rFonts w:ascii="Times New Roman" w:hAnsi="Times New Roman" w:cs="Times New Roman"/>
        </w:rPr>
        <w:t xml:space="preserve"> </w:t>
      </w:r>
      <w:r w:rsidR="007E60A8">
        <w:rPr>
          <w:rFonts w:ascii="Times New Roman" w:hAnsi="Times New Roman" w:cs="Times New Roman"/>
        </w:rPr>
        <w:t>(dále</w:t>
      </w:r>
      <w:r w:rsidR="00534D44">
        <w:rPr>
          <w:rFonts w:ascii="Times New Roman" w:hAnsi="Times New Roman" w:cs="Times New Roman"/>
        </w:rPr>
        <w:t xml:space="preserve"> jen DDM)</w:t>
      </w:r>
      <w:r w:rsidR="00D771A8">
        <w:rPr>
          <w:rFonts w:ascii="Times New Roman" w:hAnsi="Times New Roman" w:cs="Times New Roman"/>
        </w:rPr>
        <w:t xml:space="preserve"> v</w:t>
      </w:r>
      <w:r w:rsidRPr="0035101E">
        <w:rPr>
          <w:rFonts w:ascii="Times New Roman" w:hAnsi="Times New Roman" w:cs="Times New Roman"/>
        </w:rPr>
        <w:t xml:space="preserve"> souladu s ustanovením § 28 zákona č. 561/2004 Sb., o předškolním, základním, středním, vyšším odborném a jiném vzdělávání (školský zákon), ve znění pozdějších předpisů, zpracovává škola o </w:t>
      </w:r>
      <w:r w:rsidR="00D771A8">
        <w:rPr>
          <w:rFonts w:ascii="Times New Roman" w:hAnsi="Times New Roman" w:cs="Times New Roman"/>
        </w:rPr>
        <w:t>dětech</w:t>
      </w:r>
      <w:r w:rsidRPr="0035101E">
        <w:rPr>
          <w:rFonts w:ascii="Times New Roman" w:hAnsi="Times New Roman" w:cs="Times New Roman"/>
        </w:rPr>
        <w:t xml:space="preserve"> následující typy údajů:</w:t>
      </w:r>
      <w:r w:rsidR="00D771A8">
        <w:rPr>
          <w:rFonts w:ascii="Times New Roman" w:hAnsi="Times New Roman" w:cs="Times New Roman"/>
        </w:rPr>
        <w:t xml:space="preserve"> </w:t>
      </w:r>
      <w:r w:rsidR="00D771A8" w:rsidRPr="00D771A8">
        <w:rPr>
          <w:rFonts w:ascii="Times New Roman" w:hAnsi="Times New Roman" w:cs="Times New Roman"/>
          <w:sz w:val="24"/>
        </w:rPr>
        <w:t xml:space="preserve">jméno, příjmení, datum a místo narození, místo bydliště, korespondenční adresa, email, </w:t>
      </w:r>
      <w:r w:rsidR="00534D44" w:rsidRPr="00D771A8">
        <w:rPr>
          <w:rFonts w:ascii="Times New Roman" w:hAnsi="Times New Roman" w:cs="Times New Roman"/>
          <w:sz w:val="24"/>
        </w:rPr>
        <w:t>telefon</w:t>
      </w:r>
      <w:r w:rsidR="00534D44">
        <w:rPr>
          <w:rFonts w:ascii="Times New Roman" w:hAnsi="Times New Roman" w:cs="Times New Roman"/>
          <w:sz w:val="24"/>
        </w:rPr>
        <w:t>.</w:t>
      </w:r>
      <w:r w:rsidR="00534D44" w:rsidRPr="0035101E">
        <w:rPr>
          <w:rFonts w:ascii="Times New Roman" w:hAnsi="Times New Roman" w:cs="Times New Roman"/>
        </w:rPr>
        <w:t xml:space="preserve"> Výše</w:t>
      </w:r>
      <w:r w:rsidR="0035101E" w:rsidRPr="0035101E">
        <w:rPr>
          <w:rFonts w:ascii="Times New Roman" w:hAnsi="Times New Roman" w:cs="Times New Roman"/>
        </w:rPr>
        <w:t xml:space="preserve"> vymezené údaje se dále v souladu s </w:t>
      </w:r>
      <w:r w:rsidR="0035101E" w:rsidRPr="00D771A8">
        <w:rPr>
          <w:rFonts w:ascii="Times New Roman" w:hAnsi="Times New Roman" w:cs="Times New Roman"/>
          <w:sz w:val="24"/>
        </w:rPr>
        <w:t>ustanovením</w:t>
      </w:r>
      <w:r w:rsidR="0035101E" w:rsidRPr="0035101E">
        <w:rPr>
          <w:rFonts w:ascii="Times New Roman" w:hAnsi="Times New Roman" w:cs="Times New Roman"/>
        </w:rPr>
        <w:t xml:space="preserve"> zákona předávají CZVV, MŠMT, </w:t>
      </w:r>
      <w:r w:rsidR="00341DA1" w:rsidRPr="0035101E">
        <w:rPr>
          <w:rFonts w:ascii="Times New Roman" w:hAnsi="Times New Roman" w:cs="Times New Roman"/>
        </w:rPr>
        <w:t>zřizovateli,</w:t>
      </w:r>
      <w:r w:rsidR="0035101E" w:rsidRPr="0035101E">
        <w:rPr>
          <w:rFonts w:ascii="Times New Roman" w:hAnsi="Times New Roman" w:cs="Times New Roman"/>
        </w:rPr>
        <w:t xml:space="preserve"> ČŠI, kontrolním orgánům</w:t>
      </w:r>
      <w:r w:rsidR="0035101E">
        <w:rPr>
          <w:rFonts w:ascii="Times New Roman" w:hAnsi="Times New Roman" w:cs="Times New Roman"/>
        </w:rPr>
        <w:t xml:space="preserve">. Podle zvláštních zákonů se dále předávají osobní údaje zpracovávané na základě zákona bez dalšího jiným orgánům nebo institucím – např. Česká správa sociálního zabezpečení, zdravotní pojišťovna, Policie ČR, Orgán </w:t>
      </w:r>
      <w:r w:rsidR="00341DA1">
        <w:rPr>
          <w:rFonts w:ascii="Times New Roman" w:hAnsi="Times New Roman" w:cs="Times New Roman"/>
        </w:rPr>
        <w:t>sociálně – právní</w:t>
      </w:r>
      <w:r w:rsidR="0035101E">
        <w:rPr>
          <w:rFonts w:ascii="Times New Roman" w:hAnsi="Times New Roman" w:cs="Times New Roman"/>
        </w:rPr>
        <w:t xml:space="preserve"> ochrany dětí, Generální inspekce bezpečnostních sborů a další. </w:t>
      </w:r>
      <w:r w:rsidR="00341DA1">
        <w:rPr>
          <w:rFonts w:ascii="Times New Roman" w:hAnsi="Times New Roman" w:cs="Times New Roman"/>
        </w:rPr>
        <w:t>V určitých případech se osobní údaje poskytují zmíněným orgánům nikoliv bezprostředně, ale na vyžádání s uvedením konkrétního důvodu takového požadavku.</w:t>
      </w:r>
    </w:p>
    <w:p w14:paraId="5F5D8E18" w14:textId="347A3FAC" w:rsidR="0035101E" w:rsidRDefault="0035101E" w:rsidP="00785AB1">
      <w:pPr>
        <w:rPr>
          <w:rFonts w:ascii="Times New Roman" w:hAnsi="Times New Roman" w:cs="Times New Roman"/>
        </w:rPr>
      </w:pPr>
      <w:r w:rsidRPr="0035101E">
        <w:rPr>
          <w:rFonts w:ascii="Times New Roman" w:hAnsi="Times New Roman" w:cs="Times New Roman"/>
        </w:rPr>
        <w:t xml:space="preserve">O zákonných zástupcích zpracovává </w:t>
      </w:r>
      <w:r w:rsidR="00534D44">
        <w:rPr>
          <w:rFonts w:ascii="Times New Roman" w:hAnsi="Times New Roman" w:cs="Times New Roman"/>
        </w:rPr>
        <w:t>DDM</w:t>
      </w:r>
      <w:r w:rsidR="00EB3D25">
        <w:rPr>
          <w:rFonts w:ascii="Times New Roman" w:hAnsi="Times New Roman" w:cs="Times New Roman"/>
        </w:rPr>
        <w:t xml:space="preserve"> </w:t>
      </w:r>
      <w:r w:rsidR="00EB3D25" w:rsidRPr="0035101E">
        <w:rPr>
          <w:rFonts w:ascii="Times New Roman" w:hAnsi="Times New Roman" w:cs="Times New Roman"/>
        </w:rPr>
        <w:t>tyto</w:t>
      </w:r>
      <w:r w:rsidRPr="0035101E">
        <w:rPr>
          <w:rFonts w:ascii="Times New Roman" w:hAnsi="Times New Roman" w:cs="Times New Roman"/>
        </w:rPr>
        <w:t xml:space="preserve"> osobní údaje: jméno a příjmení zákonného </w:t>
      </w:r>
      <w:r w:rsidR="00534D44" w:rsidRPr="0035101E">
        <w:rPr>
          <w:rFonts w:ascii="Times New Roman" w:hAnsi="Times New Roman" w:cs="Times New Roman"/>
        </w:rPr>
        <w:t>zástupce, telefonické</w:t>
      </w:r>
      <w:r w:rsidRPr="0035101E">
        <w:rPr>
          <w:rFonts w:ascii="Times New Roman" w:hAnsi="Times New Roman" w:cs="Times New Roman"/>
        </w:rPr>
        <w:t xml:space="preserve"> spojení</w:t>
      </w:r>
      <w:r w:rsidR="00D771A8">
        <w:rPr>
          <w:rFonts w:ascii="Times New Roman" w:hAnsi="Times New Roman" w:cs="Times New Roman"/>
        </w:rPr>
        <w:t>, email</w:t>
      </w:r>
    </w:p>
    <w:p w14:paraId="1C564503" w14:textId="526E73F4" w:rsidR="006F6D3E" w:rsidRDefault="00D77480" w:rsidP="00785A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zaměstnancích zpracovává škola v rámci personální a mzdové agendy a BOZP údaje dle </w:t>
      </w:r>
      <w:r w:rsidR="00EB3D25">
        <w:rPr>
          <w:rFonts w:ascii="Times New Roman" w:hAnsi="Times New Roman" w:cs="Times New Roman"/>
        </w:rPr>
        <w:t>z</w:t>
      </w:r>
      <w:r w:rsidR="00EB3D25" w:rsidRPr="00D77480">
        <w:rPr>
          <w:rFonts w:ascii="Times New Roman" w:hAnsi="Times New Roman" w:cs="Times New Roman"/>
        </w:rPr>
        <w:t>ákon</w:t>
      </w:r>
      <w:r w:rsidR="00EB3D25">
        <w:rPr>
          <w:rFonts w:ascii="Times New Roman" w:hAnsi="Times New Roman" w:cs="Times New Roman"/>
        </w:rPr>
        <w:t>a</w:t>
      </w:r>
      <w:r w:rsidR="00EB3D25" w:rsidRPr="00D77480">
        <w:rPr>
          <w:rFonts w:ascii="Times New Roman" w:hAnsi="Times New Roman" w:cs="Times New Roman"/>
        </w:rPr>
        <w:t>: 262</w:t>
      </w:r>
      <w:r w:rsidRPr="00D77480">
        <w:rPr>
          <w:rFonts w:ascii="Times New Roman" w:hAnsi="Times New Roman" w:cs="Times New Roman"/>
        </w:rPr>
        <w:t>/2006 Sb.,   592/1992 Sb.</w:t>
      </w:r>
      <w:r w:rsidR="00EB3D25" w:rsidRPr="00D77480">
        <w:rPr>
          <w:rFonts w:ascii="Times New Roman" w:hAnsi="Times New Roman" w:cs="Times New Roman"/>
        </w:rPr>
        <w:t>, 48</w:t>
      </w:r>
      <w:r w:rsidRPr="00D77480">
        <w:rPr>
          <w:rFonts w:ascii="Times New Roman" w:hAnsi="Times New Roman" w:cs="Times New Roman"/>
        </w:rPr>
        <w:t>/1997 Sb.,   586/1992 Sb.,   187/2006 Sb.,   155/1996 Sb.</w:t>
      </w:r>
      <w:r w:rsidR="00EB3D25" w:rsidRPr="00D77480">
        <w:rPr>
          <w:rFonts w:ascii="Times New Roman" w:hAnsi="Times New Roman" w:cs="Times New Roman"/>
        </w:rPr>
        <w:t>, 99</w:t>
      </w:r>
      <w:r w:rsidRPr="00D77480">
        <w:rPr>
          <w:rFonts w:ascii="Times New Roman" w:hAnsi="Times New Roman" w:cs="Times New Roman"/>
        </w:rPr>
        <w:t>/1963 Sb., 89/ 2012 Sb.,</w:t>
      </w:r>
      <w:r w:rsidR="00EB3D25">
        <w:rPr>
          <w:rFonts w:ascii="Times New Roman" w:hAnsi="Times New Roman" w:cs="Times New Roman"/>
        </w:rPr>
        <w:t xml:space="preserve"> tyto osobní údaje: </w:t>
      </w:r>
      <w:r w:rsidR="00EB3D25" w:rsidRPr="00EB3D25">
        <w:rPr>
          <w:rFonts w:ascii="Times New Roman" w:hAnsi="Times New Roman" w:cs="Times New Roman"/>
        </w:rPr>
        <w:t>jméno, příjmení, datum a místo narození, místo bydliště, korespondenční adresa, rodné číslo, rodinný stav, státní příslušnost, číslo občanského průkazu, počet dětí, osobní údaje osob blízkých, vzdělání, zdravotní pojišťovna, příjmy</w:t>
      </w:r>
      <w:r w:rsidR="00EB3D25">
        <w:rPr>
          <w:rFonts w:ascii="Times New Roman" w:hAnsi="Times New Roman" w:cs="Times New Roman"/>
        </w:rPr>
        <w:t>.</w:t>
      </w:r>
    </w:p>
    <w:p w14:paraId="60FA5E8F" w14:textId="021FA212" w:rsidR="00EB3D25" w:rsidRPr="00EB3D25" w:rsidRDefault="00EB3D25" w:rsidP="00785A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Pr="00EB3D25">
        <w:rPr>
          <w:rFonts w:ascii="Times New Roman" w:hAnsi="Times New Roman" w:cs="Times New Roman"/>
        </w:rPr>
        <w:t>jiných</w:t>
      </w:r>
      <w:r>
        <w:rPr>
          <w:rFonts w:ascii="Times New Roman" w:hAnsi="Times New Roman" w:cs="Times New Roman"/>
        </w:rPr>
        <w:t xml:space="preserve"> </w:t>
      </w:r>
      <w:r w:rsidRPr="00EB3D25">
        <w:rPr>
          <w:rFonts w:ascii="Times New Roman" w:hAnsi="Times New Roman" w:cs="Times New Roman"/>
        </w:rPr>
        <w:t>osobách</w:t>
      </w:r>
      <w:r>
        <w:rPr>
          <w:rFonts w:ascii="Times New Roman" w:hAnsi="Times New Roman" w:cs="Times New Roman"/>
        </w:rPr>
        <w:t>,</w:t>
      </w:r>
      <w:r w:rsidRPr="00EB3D25">
        <w:rPr>
          <w:rFonts w:ascii="Times New Roman" w:hAnsi="Times New Roman" w:cs="Times New Roman"/>
        </w:rPr>
        <w:t xml:space="preserve"> které j</w:t>
      </w:r>
      <w:r>
        <w:rPr>
          <w:rFonts w:ascii="Times New Roman" w:hAnsi="Times New Roman" w:cs="Times New Roman"/>
        </w:rPr>
        <w:t xml:space="preserve">sou </w:t>
      </w:r>
      <w:r w:rsidRPr="00EB3D25">
        <w:rPr>
          <w:rFonts w:ascii="Times New Roman" w:hAnsi="Times New Roman" w:cs="Times New Roman"/>
        </w:rPr>
        <w:t>ve smluvním vztahu ke správci (</w:t>
      </w:r>
      <w:r>
        <w:rPr>
          <w:rFonts w:ascii="Times New Roman" w:hAnsi="Times New Roman" w:cs="Times New Roman"/>
        </w:rPr>
        <w:t>např. dodavatelé zboží a služeb</w:t>
      </w:r>
      <w:r w:rsidR="00534D44">
        <w:rPr>
          <w:rFonts w:ascii="Times New Roman" w:hAnsi="Times New Roman" w:cs="Times New Roman"/>
        </w:rPr>
        <w:t xml:space="preserve"> nebo nájemci</w:t>
      </w:r>
      <w:r>
        <w:rPr>
          <w:rFonts w:ascii="Times New Roman" w:hAnsi="Times New Roman" w:cs="Times New Roman"/>
        </w:rPr>
        <w:t xml:space="preserve">) zpracovává </w:t>
      </w:r>
      <w:r w:rsidR="00534D44">
        <w:rPr>
          <w:rFonts w:ascii="Times New Roman" w:hAnsi="Times New Roman" w:cs="Times New Roman"/>
        </w:rPr>
        <w:t xml:space="preserve">DDM </w:t>
      </w:r>
      <w:r>
        <w:rPr>
          <w:rFonts w:ascii="Times New Roman" w:hAnsi="Times New Roman" w:cs="Times New Roman"/>
        </w:rPr>
        <w:t>pouze údaje které jsou nezbytné pro plnění smlouvy. Typicky Jméno, příjmení, bydliště, sídlo firmy datum narození.</w:t>
      </w:r>
    </w:p>
    <w:p w14:paraId="15C101AB" w14:textId="77777777" w:rsidR="00EA1839" w:rsidRDefault="007419A1" w:rsidP="00785A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Způsob zpracování osobních údajů</w:t>
      </w:r>
    </w:p>
    <w:p w14:paraId="468E9BAA" w14:textId="623E57EF" w:rsidR="007419A1" w:rsidRPr="007419A1" w:rsidRDefault="007419A1" w:rsidP="00785AB1">
      <w:pPr>
        <w:rPr>
          <w:rFonts w:ascii="Times New Roman" w:hAnsi="Times New Roman" w:cs="Times New Roman"/>
        </w:rPr>
      </w:pPr>
      <w:r w:rsidRPr="007419A1">
        <w:rPr>
          <w:rFonts w:ascii="Times New Roman" w:hAnsi="Times New Roman" w:cs="Times New Roman"/>
        </w:rPr>
        <w:t xml:space="preserve">Zpracování osobních údajů provádí správce. Zpracování je prováděno </w:t>
      </w:r>
      <w:r w:rsidR="00785AB1">
        <w:rPr>
          <w:rFonts w:ascii="Times New Roman" w:hAnsi="Times New Roman" w:cs="Times New Roman"/>
        </w:rPr>
        <w:t>v</w:t>
      </w:r>
      <w:r w:rsidRPr="007419A1">
        <w:rPr>
          <w:rFonts w:ascii="Times New Roman" w:hAnsi="Times New Roman" w:cs="Times New Roman"/>
        </w:rPr>
        <w:t xml:space="preserve"> sídle správce jednotlivými pověřenými zaměstnanci správce, příp. zpracovatelem. Ke zpracování dochází prostřednictvím výpočetní techniky, popř. i manuálním způsobem u osobních údajů v listinné podobě za dodržení všech bezpečnostních zásad pro správu a zpracování osobních údajů. Za tímto účelem přijal správce technickoorganizační opatření k zajištění ochrany osobních údajů, zejména opatření, aby nemohlo dojít k neoprávněnému nebo nahodilému přístupu k osobním údajům, jejich změně, zničení či ztrátě, neoprávněným přenosům, k jejich neoprávněnému zpracování, jakož i k jinému zneužití osobních údajů. Veškeré subjekty, kterým mohou být osobní údaje zpřístupněny, respektují právo subjektů </w:t>
      </w:r>
      <w:r w:rsidRPr="007419A1">
        <w:rPr>
          <w:rFonts w:ascii="Times New Roman" w:hAnsi="Times New Roman" w:cs="Times New Roman"/>
        </w:rPr>
        <w:lastRenderedPageBreak/>
        <w:t xml:space="preserve">údajů na ochranu soukromí a jsou povinny postupovat dle platných právních předpisů týkajících se ochrany osobních údajů.  </w:t>
      </w:r>
    </w:p>
    <w:p w14:paraId="74DCF258" w14:textId="1E3EB616" w:rsidR="00EB3D25" w:rsidRPr="00EB3D25" w:rsidRDefault="00EB3D25" w:rsidP="00785A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Doba zpracování osobních údajů je vždy</w:t>
      </w:r>
      <w:r w:rsidR="00785AB1">
        <w:rPr>
          <w:rFonts w:ascii="Times New Roman" w:hAnsi="Times New Roman" w:cs="Times New Roman"/>
        </w:rPr>
        <w:t xml:space="preserve"> v</w:t>
      </w:r>
      <w:r w:rsidRPr="00EB3D25">
        <w:rPr>
          <w:rFonts w:ascii="Times New Roman" w:hAnsi="Times New Roman" w:cs="Times New Roman"/>
        </w:rPr>
        <w:t xml:space="preserve"> souladu se lhůtami uvedenými v příslušných smlouvách, ve spisovém a skartačním řádu správce či v příslušných právních předpisech jde o dobu nezbytně nutnou k zajištění práv a povinností plynoucích jak ze závazkového vztahu, tak i z příslušných právních předpisů. </w:t>
      </w:r>
    </w:p>
    <w:p w14:paraId="1109B903" w14:textId="606BCAD1" w:rsidR="00691D5B" w:rsidRDefault="00691D5B" w:rsidP="00785AB1">
      <w:pPr>
        <w:rPr>
          <w:rFonts w:ascii="Times New Roman" w:hAnsi="Times New Roman" w:cs="Times New Roman"/>
        </w:rPr>
      </w:pPr>
      <w:r w:rsidRPr="00691D5B">
        <w:rPr>
          <w:rFonts w:ascii="Times New Roman" w:hAnsi="Times New Roman" w:cs="Times New Roman"/>
        </w:rPr>
        <w:t xml:space="preserve">V souladu se čl. 12 GDPR informuje správce na žádost subjektu údajů subjekt údajů o právu na přístup k osobním údajům a k následujícím informacím: účelu </w:t>
      </w:r>
      <w:r w:rsidR="00785AB1" w:rsidRPr="00691D5B">
        <w:rPr>
          <w:rFonts w:ascii="Times New Roman" w:hAnsi="Times New Roman" w:cs="Times New Roman"/>
        </w:rPr>
        <w:t>zpracování, kategorii</w:t>
      </w:r>
      <w:r w:rsidRPr="00691D5B">
        <w:rPr>
          <w:rFonts w:ascii="Times New Roman" w:hAnsi="Times New Roman" w:cs="Times New Roman"/>
        </w:rPr>
        <w:t xml:space="preserve"> dotčených osobních údajů, příjemci nebo kategorie příjemců, kterým osobní údaje byly nebo budou </w:t>
      </w:r>
      <w:r w:rsidR="00785AB1" w:rsidRPr="00691D5B">
        <w:rPr>
          <w:rFonts w:ascii="Times New Roman" w:hAnsi="Times New Roman" w:cs="Times New Roman"/>
        </w:rPr>
        <w:t>zpřístupněny, plánované</w:t>
      </w:r>
      <w:r w:rsidRPr="00691D5B">
        <w:rPr>
          <w:rFonts w:ascii="Times New Roman" w:hAnsi="Times New Roman" w:cs="Times New Roman"/>
        </w:rPr>
        <w:t xml:space="preserve"> době, po kterou budou osobní údaje </w:t>
      </w:r>
      <w:r w:rsidR="006004E2" w:rsidRPr="00691D5B">
        <w:rPr>
          <w:rFonts w:ascii="Times New Roman" w:hAnsi="Times New Roman" w:cs="Times New Roman"/>
        </w:rPr>
        <w:t>uloženy, veškeré</w:t>
      </w:r>
      <w:r w:rsidRPr="00691D5B">
        <w:rPr>
          <w:rFonts w:ascii="Times New Roman" w:hAnsi="Times New Roman" w:cs="Times New Roman"/>
        </w:rPr>
        <w:t xml:space="preserve"> dostupné informace o zdroji osobních </w:t>
      </w:r>
      <w:r w:rsidR="004F65AD" w:rsidRPr="00691D5B">
        <w:rPr>
          <w:rFonts w:ascii="Times New Roman" w:hAnsi="Times New Roman" w:cs="Times New Roman"/>
        </w:rPr>
        <w:t>údajů, pokud</w:t>
      </w:r>
      <w:r w:rsidRPr="00691D5B">
        <w:rPr>
          <w:rFonts w:ascii="Times New Roman" w:hAnsi="Times New Roman" w:cs="Times New Roman"/>
        </w:rPr>
        <w:t xml:space="preserve"> nejsou získány od subjektu údajů</w:t>
      </w:r>
      <w:r w:rsidR="00785AB1">
        <w:rPr>
          <w:rFonts w:ascii="Times New Roman" w:hAnsi="Times New Roman" w:cs="Times New Roman"/>
        </w:rPr>
        <w:t>.</w:t>
      </w:r>
      <w:r w:rsidRPr="00691D5B">
        <w:rPr>
          <w:rFonts w:ascii="Times New Roman" w:hAnsi="Times New Roman" w:cs="Times New Roman"/>
        </w:rPr>
        <w:t xml:space="preserve"> </w:t>
      </w:r>
    </w:p>
    <w:p w14:paraId="4C93815A" w14:textId="3F6EF1F3" w:rsidR="00691D5B" w:rsidRPr="00691D5B" w:rsidRDefault="00691D5B" w:rsidP="00785AB1">
      <w:pPr>
        <w:rPr>
          <w:rFonts w:ascii="Times New Roman" w:hAnsi="Times New Roman" w:cs="Times New Roman"/>
        </w:rPr>
      </w:pPr>
      <w:r w:rsidRPr="00691D5B">
        <w:rPr>
          <w:rFonts w:ascii="Times New Roman" w:hAnsi="Times New Roman" w:cs="Times New Roman"/>
        </w:rPr>
        <w:t xml:space="preserve"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 účel jejich zpracování, může: Požádat správce o vysvětlení.  </w:t>
      </w:r>
      <w:r>
        <w:rPr>
          <w:rFonts w:ascii="Times New Roman" w:hAnsi="Times New Roman" w:cs="Times New Roman"/>
        </w:rPr>
        <w:t>P</w:t>
      </w:r>
      <w:r w:rsidRPr="00691D5B">
        <w:rPr>
          <w:rFonts w:ascii="Times New Roman" w:hAnsi="Times New Roman" w:cs="Times New Roman"/>
        </w:rPr>
        <w:t xml:space="preserve">ožadovat, aby správce odstranil takto vzniklý stav. Zejména se může jednat </w:t>
      </w:r>
      <w:r w:rsidR="00785AB1" w:rsidRPr="00691D5B">
        <w:rPr>
          <w:rFonts w:ascii="Times New Roman" w:hAnsi="Times New Roman" w:cs="Times New Roman"/>
        </w:rPr>
        <w:t>o provedení</w:t>
      </w:r>
      <w:r w:rsidRPr="00691D5B">
        <w:rPr>
          <w:rFonts w:ascii="Times New Roman" w:hAnsi="Times New Roman" w:cs="Times New Roman"/>
        </w:rPr>
        <w:t xml:space="preserve"> opravy, doplnění nebo vymazání osobních údajů.  Je-li žádost subjektu údajů</w:t>
      </w:r>
      <w:r>
        <w:rPr>
          <w:rFonts w:ascii="Times New Roman" w:hAnsi="Times New Roman" w:cs="Times New Roman"/>
        </w:rPr>
        <w:t xml:space="preserve"> shledána oprávněnou,</w:t>
      </w:r>
      <w:r w:rsidRPr="00691D5B">
        <w:rPr>
          <w:rFonts w:ascii="Times New Roman" w:hAnsi="Times New Roman" w:cs="Times New Roman"/>
        </w:rPr>
        <w:t xml:space="preserve"> správce odstraní neprodleně závadný stav.  Nevyhoví-li správce žádosti subjektu údajů, má subjekt údajů právo obrátit se přímo na dozorový úřad, tedy Úřad na ochranu osobních údajů.  </w:t>
      </w:r>
      <w:r w:rsidR="00785AB1">
        <w:rPr>
          <w:rFonts w:ascii="Times New Roman" w:hAnsi="Times New Roman" w:cs="Times New Roman"/>
        </w:rPr>
        <w:t>To nevylučuje</w:t>
      </w:r>
      <w:r w:rsidRPr="00691D5B">
        <w:rPr>
          <w:rFonts w:ascii="Times New Roman" w:hAnsi="Times New Roman" w:cs="Times New Roman"/>
        </w:rPr>
        <w:t xml:space="preserve">, aby se subjekt údajů obrátil se svým podnětem na dozorový úřad přímo. Správce má právo za poskytnutí informace požadovat přiměřenou úhradu nepřevyšující náklady nezbytné na poskytnutí informace.  </w:t>
      </w:r>
    </w:p>
    <w:p w14:paraId="48B158B3" w14:textId="11397F66" w:rsidR="00EB3D25" w:rsidRPr="0035101E" w:rsidRDefault="00EB3D25" w:rsidP="00785AB1">
      <w:pPr>
        <w:rPr>
          <w:rFonts w:ascii="Times New Roman" w:hAnsi="Times New Roman" w:cs="Times New Roman"/>
        </w:rPr>
      </w:pPr>
      <w:r w:rsidRPr="00341DA1">
        <w:rPr>
          <w:rFonts w:ascii="Times New Roman" w:hAnsi="Times New Roman" w:cs="Times New Roman"/>
        </w:rPr>
        <w:t xml:space="preserve">Na </w:t>
      </w:r>
      <w:r w:rsidR="00534D44">
        <w:rPr>
          <w:rFonts w:ascii="Times New Roman" w:hAnsi="Times New Roman" w:cs="Times New Roman"/>
        </w:rPr>
        <w:t>DDM</w:t>
      </w:r>
      <w:r w:rsidRPr="00341DA1">
        <w:rPr>
          <w:rFonts w:ascii="Times New Roman" w:hAnsi="Times New Roman" w:cs="Times New Roman"/>
        </w:rPr>
        <w:t xml:space="preserve"> je možné se k uplatnění práv v oblasti osobních údajů obracet, emailem nebo osobně v kanceláři </w:t>
      </w:r>
      <w:r w:rsidR="00534D44">
        <w:rPr>
          <w:rFonts w:ascii="Times New Roman" w:hAnsi="Times New Roman" w:cs="Times New Roman"/>
        </w:rPr>
        <w:t>DDM</w:t>
      </w:r>
      <w:r w:rsidRPr="00341DA1">
        <w:rPr>
          <w:rFonts w:ascii="Times New Roman" w:hAnsi="Times New Roman" w:cs="Times New Roman"/>
        </w:rPr>
        <w:t xml:space="preserve"> Výše uvedenými způsoby je možné se v relevantních případech na </w:t>
      </w:r>
      <w:r w:rsidR="00534D44">
        <w:rPr>
          <w:rFonts w:ascii="Times New Roman" w:hAnsi="Times New Roman" w:cs="Times New Roman"/>
        </w:rPr>
        <w:t>DDM</w:t>
      </w:r>
      <w:r w:rsidRPr="00341DA1">
        <w:rPr>
          <w:rFonts w:ascii="Times New Roman" w:hAnsi="Times New Roman" w:cs="Times New Roman"/>
        </w:rPr>
        <w:t xml:space="preserve"> obracet za účelem uplatnění práva na přístup k osobním údajům, jejich opravu nebo výmaz, popřípadě omezení zpracování, vznést námitku proti zpracování, jakož i při uplatnění práva na přenositelnost údajů a dalších práv podle obecného nařízení o ochraně osobních údajů. Výše uvedenými způsoby se mohou subjekty údajů na </w:t>
      </w:r>
      <w:r w:rsidR="00534D44">
        <w:rPr>
          <w:rFonts w:ascii="Times New Roman" w:hAnsi="Times New Roman" w:cs="Times New Roman"/>
        </w:rPr>
        <w:t>DDM</w:t>
      </w:r>
      <w:r w:rsidRPr="00341DA1">
        <w:rPr>
          <w:rFonts w:ascii="Times New Roman" w:hAnsi="Times New Roman" w:cs="Times New Roman"/>
        </w:rPr>
        <w:t xml:space="preserve"> obracet v případě údajů zpracovávaných na základě souhlasu rovněž za účelem odvolání souhlasu se zpracováním osobních údajů</w:t>
      </w:r>
    </w:p>
    <w:p w14:paraId="2C3E97A0" w14:textId="784BAA9D" w:rsidR="00B2697C" w:rsidRDefault="00B2697C">
      <w:pPr>
        <w:rPr>
          <w:rFonts w:ascii="Times New Roman" w:hAnsi="Times New Roman" w:cs="Times New Roman"/>
        </w:rPr>
      </w:pPr>
    </w:p>
    <w:p w14:paraId="0AC24A27" w14:textId="77777777" w:rsidR="00B2697C" w:rsidRPr="00AA36BF" w:rsidRDefault="00B2697C" w:rsidP="00B2697C">
      <w:pPr>
        <w:jc w:val="center"/>
        <w:rPr>
          <w:rFonts w:ascii="Times New Roman" w:hAnsi="Times New Roman" w:cs="Times New Roman"/>
          <w:b/>
        </w:rPr>
      </w:pPr>
      <w:r w:rsidRPr="00AA36BF">
        <w:rPr>
          <w:rFonts w:ascii="Times New Roman" w:hAnsi="Times New Roman" w:cs="Times New Roman"/>
          <w:b/>
        </w:rPr>
        <w:t>Kontaktní údaje správce osobních údajů</w:t>
      </w:r>
    </w:p>
    <w:p w14:paraId="5AA372AA" w14:textId="693A4432" w:rsidR="00B2697C" w:rsidRDefault="00534D44" w:rsidP="00534D44">
      <w:pPr>
        <w:jc w:val="center"/>
        <w:rPr>
          <w:rFonts w:ascii="Times New Roman" w:hAnsi="Times New Roman" w:cs="Times New Roman"/>
          <w:lang w:eastAsia="cs-CZ"/>
        </w:rPr>
      </w:pPr>
      <w:r w:rsidRPr="00534D44">
        <w:rPr>
          <w:rFonts w:ascii="Times New Roman" w:hAnsi="Times New Roman" w:cs="Times New Roman"/>
          <w:lang w:eastAsia="cs-CZ"/>
        </w:rPr>
        <w:t>DDM Šuplík, Jana Roháče 1381, 43201 Kadaň</w:t>
      </w:r>
      <w:r w:rsidR="00B2697C" w:rsidRPr="00534D44">
        <w:rPr>
          <w:rFonts w:ascii="Times New Roman" w:hAnsi="Times New Roman" w:cs="Times New Roman"/>
          <w:lang w:eastAsia="cs-CZ"/>
        </w:rPr>
        <w:t>, IČO:</w:t>
      </w:r>
      <w:r w:rsidRPr="00534D44">
        <w:rPr>
          <w:rFonts w:ascii="Times New Roman" w:hAnsi="Times New Roman" w:cs="Times New Roman"/>
          <w:lang w:eastAsia="cs-CZ"/>
        </w:rPr>
        <w:t xml:space="preserve"> 47795841</w:t>
      </w:r>
      <w:r w:rsidR="00B2697C" w:rsidRPr="00534D44">
        <w:rPr>
          <w:rFonts w:ascii="Times New Roman" w:hAnsi="Times New Roman" w:cs="Times New Roman"/>
          <w:lang w:eastAsia="cs-CZ"/>
        </w:rPr>
        <w:t xml:space="preserve"> (dále jen „Správce”)</w:t>
      </w:r>
      <w:r w:rsidR="00B2697C" w:rsidRPr="00534D44">
        <w:rPr>
          <w:rFonts w:ascii="Times New Roman" w:hAnsi="Times New Roman" w:cs="Times New Roman"/>
          <w:lang w:eastAsia="cs-CZ"/>
        </w:rPr>
        <w:br/>
      </w:r>
      <w:r w:rsidRPr="00534D44">
        <w:rPr>
          <w:rFonts w:ascii="Times New Roman" w:hAnsi="Times New Roman" w:cs="Times New Roman"/>
          <w:lang w:eastAsia="cs-CZ"/>
        </w:rPr>
        <w:t>mail:</w:t>
      </w:r>
      <w:r w:rsidR="007E60A8">
        <w:rPr>
          <w:rFonts w:ascii="Times New Roman" w:hAnsi="Times New Roman" w:cs="Times New Roman"/>
          <w:lang w:eastAsia="cs-CZ"/>
        </w:rPr>
        <w:t xml:space="preserve"> </w:t>
      </w:r>
      <w:hyperlink r:id="rId6" w:history="1">
        <w:r w:rsidR="007E60A8" w:rsidRPr="007B5663">
          <w:rPr>
            <w:rStyle w:val="Hypertextovodkaz"/>
            <w:rFonts w:ascii="Times New Roman" w:hAnsi="Times New Roman" w:cs="Times New Roman"/>
            <w:lang w:eastAsia="cs-CZ"/>
          </w:rPr>
          <w:t>reditel.ddm@ktkadan.cz</w:t>
        </w:r>
      </w:hyperlink>
      <w:r w:rsidR="007E60A8">
        <w:rPr>
          <w:rFonts w:ascii="Times New Roman" w:hAnsi="Times New Roman" w:cs="Times New Roman"/>
          <w:lang w:eastAsia="cs-CZ"/>
        </w:rPr>
        <w:t xml:space="preserve"> </w:t>
      </w:r>
      <w:r>
        <w:rPr>
          <w:rFonts w:ascii="Times New Roman" w:hAnsi="Times New Roman" w:cs="Times New Roman"/>
          <w:lang w:eastAsia="cs-CZ"/>
        </w:rPr>
        <w:t xml:space="preserve">  </w:t>
      </w:r>
      <w:r w:rsidRPr="00534D44">
        <w:rPr>
          <w:rFonts w:ascii="Times New Roman" w:hAnsi="Times New Roman" w:cs="Times New Roman"/>
          <w:lang w:eastAsia="cs-CZ"/>
        </w:rPr>
        <w:t xml:space="preserve"> </w:t>
      </w:r>
      <w:r w:rsidR="00B2697C" w:rsidRPr="00534D44">
        <w:rPr>
          <w:rFonts w:ascii="Times New Roman" w:hAnsi="Times New Roman" w:cs="Times New Roman"/>
          <w:lang w:eastAsia="cs-CZ"/>
        </w:rPr>
        <w:t xml:space="preserve">tel: </w:t>
      </w:r>
      <w:r w:rsidRPr="00534D44">
        <w:rPr>
          <w:rFonts w:ascii="Times New Roman" w:hAnsi="Times New Roman" w:cs="Times New Roman"/>
          <w:lang w:eastAsia="cs-CZ"/>
        </w:rPr>
        <w:t>474 331 418</w:t>
      </w:r>
    </w:p>
    <w:p w14:paraId="78EA71C5" w14:textId="77777777" w:rsidR="00534D44" w:rsidRDefault="00534D44" w:rsidP="00534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6280362" w14:textId="77777777" w:rsidR="00534D44" w:rsidRPr="00534D44" w:rsidRDefault="00534D44" w:rsidP="00534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72BBF3" w14:textId="4FD8A43E" w:rsidR="00B2697C" w:rsidRPr="00AA36BF" w:rsidRDefault="00B2697C" w:rsidP="00B2697C">
      <w:pPr>
        <w:jc w:val="center"/>
        <w:rPr>
          <w:rFonts w:ascii="Times New Roman" w:hAnsi="Times New Roman" w:cs="Times New Roman"/>
          <w:lang w:eastAsia="cs-CZ"/>
        </w:rPr>
      </w:pPr>
      <w:r w:rsidRPr="00AA36BF">
        <w:rPr>
          <w:rFonts w:ascii="Times New Roman" w:hAnsi="Times New Roman" w:cs="Times New Roman"/>
          <w:b/>
          <w:lang w:eastAsia="cs-CZ"/>
        </w:rPr>
        <w:t>kontakt na pověřence pro ochranu osobních údajů</w:t>
      </w:r>
      <w:r w:rsidRPr="00AA36BF">
        <w:rPr>
          <w:rFonts w:ascii="Times New Roman" w:hAnsi="Times New Roman" w:cs="Times New Roman"/>
          <w:lang w:eastAsia="cs-CZ"/>
        </w:rPr>
        <w:t xml:space="preserve">: Ing. Josef Kolařík </w:t>
      </w:r>
      <w:r w:rsidRPr="00AA36BF">
        <w:rPr>
          <w:rFonts w:ascii="Times New Roman" w:eastAsia="Times New Roman" w:hAnsi="Times New Roman" w:cs="Times New Roman"/>
          <w:lang w:eastAsia="cs-CZ"/>
        </w:rPr>
        <w:t>tel: 777319140</w:t>
      </w:r>
      <w:r w:rsidRPr="00AA36BF">
        <w:rPr>
          <w:rFonts w:ascii="Times New Roman" w:eastAsia="Times New Roman" w:hAnsi="Times New Roman" w:cs="Times New Roman"/>
          <w:lang w:eastAsia="cs-CZ"/>
        </w:rPr>
        <w:br/>
      </w:r>
      <w:r w:rsidRPr="00AA36BF">
        <w:rPr>
          <w:rFonts w:ascii="Times New Roman" w:hAnsi="Times New Roman" w:cs="Times New Roman"/>
          <w:lang w:eastAsia="cs-CZ"/>
        </w:rPr>
        <w:t xml:space="preserve">mail </w:t>
      </w:r>
      <w:hyperlink r:id="rId7" w:history="1">
        <w:r w:rsidR="00534D44" w:rsidRPr="005F43AD">
          <w:rPr>
            <w:rStyle w:val="Hypertextovodkaz"/>
            <w:rFonts w:ascii="Times New Roman" w:eastAsia="Times New Roman" w:hAnsi="Times New Roman" w:cs="Times New Roman"/>
            <w:lang w:eastAsia="cs-CZ"/>
          </w:rPr>
          <w:t>dpo.kadan@gmail.com</w:t>
        </w:r>
      </w:hyperlink>
    </w:p>
    <w:p w14:paraId="5B6AFBAA" w14:textId="77777777" w:rsidR="00534D44" w:rsidRPr="0035101E" w:rsidRDefault="00534D44">
      <w:pPr>
        <w:rPr>
          <w:rFonts w:ascii="Times New Roman" w:hAnsi="Times New Roman" w:cs="Times New Roman"/>
        </w:rPr>
      </w:pPr>
    </w:p>
    <w:sectPr w:rsidR="00534D44" w:rsidRPr="0035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E5A9B"/>
    <w:multiLevelType w:val="hybridMultilevel"/>
    <w:tmpl w:val="507AB370"/>
    <w:lvl w:ilvl="0" w:tplc="3BB0228A">
      <w:start w:val="1"/>
      <w:numFmt w:val="decimal"/>
      <w:lvlText w:val="%1)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98938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C60E2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E0B4D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38453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CF2A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2A365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3AAF4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BCB86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984753"/>
    <w:multiLevelType w:val="hybridMultilevel"/>
    <w:tmpl w:val="EE306CBC"/>
    <w:lvl w:ilvl="0" w:tplc="E25CA4D8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C6B450">
      <w:start w:val="1"/>
      <w:numFmt w:val="bullet"/>
      <w:lvlText w:val="o"/>
      <w:lvlJc w:val="left"/>
      <w:pPr>
        <w:ind w:left="1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7441E2">
      <w:start w:val="1"/>
      <w:numFmt w:val="bullet"/>
      <w:lvlText w:val="▪"/>
      <w:lvlJc w:val="left"/>
      <w:pPr>
        <w:ind w:left="1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B6EF66">
      <w:start w:val="1"/>
      <w:numFmt w:val="bullet"/>
      <w:lvlText w:val="•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F04A82">
      <w:start w:val="1"/>
      <w:numFmt w:val="bullet"/>
      <w:lvlText w:val="o"/>
      <w:lvlJc w:val="left"/>
      <w:pPr>
        <w:ind w:left="3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CACBC">
      <w:start w:val="1"/>
      <w:numFmt w:val="bullet"/>
      <w:lvlText w:val="▪"/>
      <w:lvlJc w:val="left"/>
      <w:pPr>
        <w:ind w:left="3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526EB2">
      <w:start w:val="1"/>
      <w:numFmt w:val="bullet"/>
      <w:lvlText w:val="•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EE9B96">
      <w:start w:val="1"/>
      <w:numFmt w:val="bullet"/>
      <w:lvlText w:val="o"/>
      <w:lvlJc w:val="left"/>
      <w:pPr>
        <w:ind w:left="5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904570">
      <w:start w:val="1"/>
      <w:numFmt w:val="bullet"/>
      <w:lvlText w:val="▪"/>
      <w:lvlJc w:val="left"/>
      <w:pPr>
        <w:ind w:left="6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FD"/>
    <w:rsid w:val="00110551"/>
    <w:rsid w:val="001B1189"/>
    <w:rsid w:val="00216948"/>
    <w:rsid w:val="00341DA1"/>
    <w:rsid w:val="0035101E"/>
    <w:rsid w:val="004F65AD"/>
    <w:rsid w:val="00534D44"/>
    <w:rsid w:val="006004E2"/>
    <w:rsid w:val="00691D5B"/>
    <w:rsid w:val="006F6D3E"/>
    <w:rsid w:val="007419A1"/>
    <w:rsid w:val="00785AB1"/>
    <w:rsid w:val="007E60A8"/>
    <w:rsid w:val="00862DD0"/>
    <w:rsid w:val="00942B37"/>
    <w:rsid w:val="00A14EFD"/>
    <w:rsid w:val="00AA36BF"/>
    <w:rsid w:val="00B2697C"/>
    <w:rsid w:val="00B30C14"/>
    <w:rsid w:val="00B96FB9"/>
    <w:rsid w:val="00C14E01"/>
    <w:rsid w:val="00D771A8"/>
    <w:rsid w:val="00D77480"/>
    <w:rsid w:val="00EA1839"/>
    <w:rsid w:val="00EB3D25"/>
    <w:rsid w:val="00FD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E68C"/>
  <w15:chartTrackingRefBased/>
  <w15:docId w15:val="{1DBEC82D-67DA-46FB-99DA-E114CFFA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11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1DA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1D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.kad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.ddm@ktkadan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792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Kolařík</dc:creator>
  <cp:keywords/>
  <dc:description/>
  <cp:lastModifiedBy>reditel</cp:lastModifiedBy>
  <cp:revision>4</cp:revision>
  <dcterms:created xsi:type="dcterms:W3CDTF">2018-05-23T13:51:00Z</dcterms:created>
  <dcterms:modified xsi:type="dcterms:W3CDTF">2018-05-28T08:29:00Z</dcterms:modified>
</cp:coreProperties>
</file>